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59EF2FD3" w:rsidR="00EE284C" w:rsidRPr="00960B0B" w:rsidRDefault="00BC142D" w:rsidP="00D61175">
      <w:pPr>
        <w:pStyle w:val="Title"/>
        <w:rPr>
          <w:rFonts w:ascii="Times New Roman" w:hAnsi="Times New Roman"/>
          <w:sz w:val="28"/>
          <w:szCs w:val="28"/>
          <w:lang w:val="nl-NL"/>
        </w:rPr>
      </w:pPr>
      <w:r w:rsidRPr="00960B0B">
        <w:rPr>
          <w:rFonts w:ascii="Times New Roman" w:hAnsi="Times New Roman"/>
          <w:sz w:val="28"/>
          <w:szCs w:val="28"/>
          <w:lang w:val="nl-NL"/>
        </w:rPr>
        <w:t>PHỤ LỤC</w:t>
      </w:r>
      <w:r w:rsidR="00955698" w:rsidRPr="00960B0B">
        <w:rPr>
          <w:rFonts w:ascii="Times New Roman" w:hAnsi="Times New Roman"/>
          <w:sz w:val="28"/>
          <w:szCs w:val="28"/>
          <w:lang w:val="nl-NL"/>
        </w:rPr>
        <w:t xml:space="preserve"> </w:t>
      </w:r>
      <w:r w:rsidR="00470107">
        <w:rPr>
          <w:rFonts w:ascii="Times New Roman" w:hAnsi="Times New Roman"/>
          <w:sz w:val="28"/>
          <w:szCs w:val="28"/>
        </w:rPr>
        <w:t>II</w:t>
      </w:r>
      <w:r w:rsidR="00EE284C" w:rsidRPr="00960B0B">
        <w:rPr>
          <w:rFonts w:ascii="Times New Roman" w:hAnsi="Times New Roman"/>
          <w:sz w:val="28"/>
          <w:szCs w:val="28"/>
          <w:lang w:val="nl-NL"/>
        </w:rPr>
        <w:t xml:space="preserve">: </w:t>
      </w:r>
      <w:r w:rsidR="003464E5" w:rsidRPr="00960B0B">
        <w:rPr>
          <w:rFonts w:ascii="Times New Roman" w:hAnsi="Times New Roman"/>
          <w:sz w:val="28"/>
          <w:szCs w:val="28"/>
          <w:lang w:val="nl-NL"/>
        </w:rPr>
        <w:t xml:space="preserve">YÊU CẦU </w:t>
      </w:r>
      <w:r w:rsidR="002B252F" w:rsidRPr="00960B0B">
        <w:rPr>
          <w:rFonts w:ascii="Times New Roman" w:hAnsi="Times New Roman"/>
          <w:sz w:val="28"/>
          <w:szCs w:val="28"/>
          <w:lang w:val="nl-NL"/>
        </w:rPr>
        <w:t>KỸ THUẬT</w:t>
      </w:r>
    </w:p>
    <w:p w14:paraId="4961FE92" w14:textId="645D1368" w:rsidR="004E1E07" w:rsidRPr="00960B0B" w:rsidRDefault="00874BC4" w:rsidP="00D61175">
      <w:pPr>
        <w:spacing w:before="0" w:after="0"/>
        <w:ind w:firstLine="0"/>
        <w:jc w:val="center"/>
        <w:rPr>
          <w:b/>
          <w:bCs/>
          <w:lang w:val="nl-NL"/>
        </w:rPr>
      </w:pPr>
      <w:r w:rsidRPr="00874BC4">
        <w:rPr>
          <w:b/>
          <w:bCs/>
          <w:lang w:val="nl-NL"/>
        </w:rPr>
        <w:t>Bộ ắc quy a xít 220VDC, 2V - 200Ah</w:t>
      </w:r>
    </w:p>
    <w:p w14:paraId="0FB40C8F" w14:textId="0F3123A7" w:rsidR="002B252F" w:rsidRPr="00960B0B" w:rsidRDefault="002B252F" w:rsidP="004E1E07">
      <w:pPr>
        <w:pStyle w:val="Heading3"/>
        <w:spacing w:before="240" w:after="120"/>
        <w:rPr>
          <w:szCs w:val="28"/>
          <w:lang w:val="en-US"/>
        </w:rPr>
      </w:pPr>
      <w:r w:rsidRPr="00960B0B">
        <w:rPr>
          <w:szCs w:val="28"/>
        </w:rPr>
        <w:t xml:space="preserve">I. </w:t>
      </w:r>
      <w:r w:rsidR="00290BF6" w:rsidRPr="00960B0B">
        <w:rPr>
          <w:szCs w:val="28"/>
          <w:lang w:val="en-US"/>
        </w:rPr>
        <w:t>QUY ĐỊNH</w:t>
      </w:r>
      <w:r w:rsidR="002C1A5C" w:rsidRPr="00960B0B">
        <w:rPr>
          <w:szCs w:val="28"/>
          <w:lang w:val="en-US"/>
        </w:rPr>
        <w:t xml:space="preserve"> CHUNG</w:t>
      </w:r>
    </w:p>
    <w:p w14:paraId="710CD0DA" w14:textId="259D1E4E" w:rsidR="00874BC4" w:rsidRPr="00874BC4" w:rsidRDefault="005C6A75" w:rsidP="00874BC4">
      <w:pPr>
        <w:spacing w:after="0"/>
        <w:ind w:firstLine="567"/>
        <w:jc w:val="both"/>
        <w:rPr>
          <w:rFonts w:eastAsia="Times New Roman"/>
          <w:b/>
          <w:sz w:val="26"/>
          <w:szCs w:val="20"/>
          <w:lang w:val="fr-FR" w:eastAsia="en-AU"/>
        </w:rPr>
      </w:pPr>
      <w:r>
        <w:rPr>
          <w:rFonts w:eastAsia="Times New Roman"/>
          <w:b/>
          <w:color w:val="000000"/>
          <w:sz w:val="26"/>
          <w:szCs w:val="28"/>
          <w:lang w:val="fr-FR"/>
        </w:rPr>
        <w:t xml:space="preserve">1. </w:t>
      </w:r>
      <w:bookmarkStart w:id="0" w:name="_GoBack"/>
      <w:bookmarkEnd w:id="0"/>
      <w:r w:rsidR="00874BC4" w:rsidRPr="00874BC4">
        <w:rPr>
          <w:rFonts w:eastAsia="Times New Roman"/>
          <w:b/>
          <w:color w:val="000000"/>
          <w:sz w:val="26"/>
          <w:szCs w:val="28"/>
          <w:lang w:val="fr-FR"/>
        </w:rPr>
        <w:t>Thôn</w:t>
      </w:r>
      <w:r w:rsidR="00874BC4" w:rsidRPr="00874BC4">
        <w:rPr>
          <w:rFonts w:eastAsia="Times New Roman"/>
          <w:b/>
          <w:sz w:val="26"/>
          <w:szCs w:val="20"/>
          <w:lang w:val="fr-FR" w:eastAsia="en-AU"/>
        </w:rPr>
        <w:t>g số kỹ thuật của hệ thống ắc quy</w:t>
      </w:r>
    </w:p>
    <w:p w14:paraId="13B528F8" w14:textId="77777777" w:rsidR="00874BC4" w:rsidRPr="00874BC4" w:rsidRDefault="00874BC4" w:rsidP="00874BC4">
      <w:pPr>
        <w:spacing w:after="0"/>
        <w:ind w:firstLine="567"/>
        <w:jc w:val="both"/>
        <w:rPr>
          <w:rFonts w:eastAsia="Times New Roman"/>
          <w:szCs w:val="28"/>
        </w:rPr>
      </w:pPr>
      <w:r w:rsidRPr="00874BC4">
        <w:rPr>
          <w:rFonts w:eastAsia="Times New Roman"/>
          <w:szCs w:val="28"/>
        </w:rPr>
        <w:t>- Công suất ở điện áp phóng 220V: Đáp ứng theo thiết kế;</w:t>
      </w:r>
    </w:p>
    <w:p w14:paraId="27F1699E" w14:textId="77777777" w:rsidR="00874BC4" w:rsidRPr="00874BC4" w:rsidRDefault="00874BC4" w:rsidP="00874BC4">
      <w:pPr>
        <w:spacing w:after="0"/>
        <w:ind w:firstLine="567"/>
        <w:jc w:val="both"/>
        <w:rPr>
          <w:rFonts w:eastAsia="Times New Roman"/>
          <w:szCs w:val="28"/>
        </w:rPr>
      </w:pPr>
      <w:r w:rsidRPr="00874BC4">
        <w:rPr>
          <w:rFonts w:eastAsia="Times New Roman"/>
          <w:szCs w:val="28"/>
        </w:rPr>
        <w:t>- Điện áp danh định: 220V- DC;</w:t>
      </w:r>
    </w:p>
    <w:p w14:paraId="736D9CB9" w14:textId="77777777" w:rsidR="00874BC4" w:rsidRPr="00874BC4" w:rsidRDefault="00874BC4" w:rsidP="00874BC4">
      <w:pPr>
        <w:spacing w:after="0"/>
        <w:ind w:firstLine="567"/>
        <w:jc w:val="both"/>
        <w:rPr>
          <w:rFonts w:eastAsia="Times New Roman"/>
          <w:szCs w:val="28"/>
        </w:rPr>
      </w:pPr>
      <w:r w:rsidRPr="00874BC4">
        <w:rPr>
          <w:rFonts w:eastAsia="Times New Roman"/>
          <w:szCs w:val="28"/>
        </w:rPr>
        <w:t>- Điện áp lớn nhất: 242V-DC;</w:t>
      </w:r>
    </w:p>
    <w:p w14:paraId="4F226C9A" w14:textId="77777777" w:rsidR="00874BC4" w:rsidRPr="00874BC4" w:rsidRDefault="00874BC4" w:rsidP="00874BC4">
      <w:pPr>
        <w:spacing w:after="0"/>
        <w:ind w:firstLine="567"/>
        <w:jc w:val="both"/>
        <w:rPr>
          <w:rFonts w:eastAsia="Times New Roman"/>
          <w:szCs w:val="28"/>
        </w:rPr>
      </w:pPr>
      <w:r w:rsidRPr="00874BC4">
        <w:rPr>
          <w:rFonts w:eastAsia="Times New Roman"/>
          <w:szCs w:val="28"/>
        </w:rPr>
        <w:t>- Điện áp nhỏ nhất: 198V-DC;</w:t>
      </w:r>
    </w:p>
    <w:p w14:paraId="76AD3279" w14:textId="77777777" w:rsidR="00874BC4" w:rsidRPr="00874BC4" w:rsidRDefault="00874BC4" w:rsidP="00874BC4">
      <w:pPr>
        <w:spacing w:after="0"/>
        <w:ind w:firstLine="567"/>
        <w:jc w:val="both"/>
        <w:rPr>
          <w:rFonts w:eastAsia="Times New Roman"/>
          <w:szCs w:val="28"/>
        </w:rPr>
      </w:pPr>
      <w:r w:rsidRPr="00874BC4">
        <w:rPr>
          <w:rFonts w:eastAsia="Times New Roman"/>
          <w:szCs w:val="28"/>
        </w:rPr>
        <w:t>- Số bình: Sử dụng 108 bình ắc quy loại 2V/bình kiểu loại ắc quy chì a xít kín khí;</w:t>
      </w:r>
    </w:p>
    <w:p w14:paraId="6D7646B0" w14:textId="77777777" w:rsidR="00874BC4" w:rsidRPr="00874BC4" w:rsidRDefault="00874BC4" w:rsidP="00874BC4">
      <w:pPr>
        <w:spacing w:after="0"/>
        <w:ind w:firstLine="567"/>
        <w:jc w:val="both"/>
        <w:rPr>
          <w:rFonts w:eastAsia="Times New Roman"/>
          <w:szCs w:val="28"/>
        </w:rPr>
      </w:pPr>
      <w:r w:rsidRPr="00874BC4">
        <w:rPr>
          <w:rFonts w:eastAsia="Times New Roman"/>
          <w:szCs w:val="28"/>
        </w:rPr>
        <w:t>- Điện áp nạp 1 ngăn: Theo nhà sản xuất;</w:t>
      </w:r>
    </w:p>
    <w:p w14:paraId="6D82BC28" w14:textId="77777777" w:rsidR="00874BC4" w:rsidRPr="00874BC4" w:rsidRDefault="00874BC4" w:rsidP="00874BC4">
      <w:pPr>
        <w:spacing w:after="0"/>
        <w:ind w:firstLine="567"/>
        <w:jc w:val="both"/>
        <w:rPr>
          <w:rFonts w:eastAsia="Times New Roman"/>
          <w:szCs w:val="28"/>
        </w:rPr>
      </w:pPr>
      <w:r w:rsidRPr="00874BC4">
        <w:rPr>
          <w:rFonts w:eastAsia="Times New Roman"/>
          <w:szCs w:val="28"/>
        </w:rPr>
        <w:t>- Điện áp nạp cân bằng: Theo nhà sản xuất;</w:t>
      </w:r>
    </w:p>
    <w:p w14:paraId="4B792BDD" w14:textId="77777777" w:rsidR="00874BC4" w:rsidRPr="00874BC4" w:rsidRDefault="00874BC4" w:rsidP="00874BC4">
      <w:pPr>
        <w:spacing w:after="0"/>
        <w:ind w:firstLine="567"/>
        <w:jc w:val="both"/>
        <w:rPr>
          <w:rFonts w:eastAsia="Times New Roman"/>
          <w:szCs w:val="28"/>
        </w:rPr>
      </w:pPr>
      <w:r w:rsidRPr="00874BC4">
        <w:rPr>
          <w:rFonts w:eastAsia="Times New Roman"/>
          <w:szCs w:val="28"/>
        </w:rPr>
        <w:t>- Giới hạn cường độ nạp danh định:  Theo nhà sản xuất;</w:t>
      </w:r>
    </w:p>
    <w:p w14:paraId="02949554" w14:textId="77777777" w:rsidR="00874BC4" w:rsidRPr="00874BC4" w:rsidRDefault="00874BC4" w:rsidP="00874BC4">
      <w:pPr>
        <w:spacing w:after="0"/>
        <w:ind w:firstLine="567"/>
        <w:jc w:val="both"/>
        <w:rPr>
          <w:rFonts w:eastAsia="Times New Roman"/>
          <w:szCs w:val="28"/>
        </w:rPr>
      </w:pPr>
      <w:r w:rsidRPr="00874BC4">
        <w:rPr>
          <w:rFonts w:eastAsia="Times New Roman"/>
          <w:szCs w:val="28"/>
        </w:rPr>
        <w:t>- Giới hạn cường độ nạp lớn nhất: Theo nhà sản xuất;</w:t>
      </w:r>
    </w:p>
    <w:p w14:paraId="19317B67" w14:textId="77777777" w:rsidR="00874BC4" w:rsidRPr="00874BC4" w:rsidRDefault="00874BC4" w:rsidP="00874BC4">
      <w:pPr>
        <w:spacing w:after="0"/>
        <w:ind w:firstLine="567"/>
        <w:jc w:val="both"/>
        <w:rPr>
          <w:rFonts w:eastAsia="Times New Roman"/>
          <w:szCs w:val="28"/>
        </w:rPr>
      </w:pPr>
      <w:r w:rsidRPr="00874BC4">
        <w:rPr>
          <w:rFonts w:eastAsia="Times New Roman"/>
          <w:szCs w:val="28"/>
        </w:rPr>
        <w:t>- Các đầu cực dương và âm của mỗi bình (cell) và của cả giàn ắc quy phải được đánh dấu một cách rõ ràng và vĩnh viễn (cực dương sơn màu đỏ, cực âm sơn màu xanh);</w:t>
      </w:r>
    </w:p>
    <w:p w14:paraId="1A57E7A1" w14:textId="77777777" w:rsidR="00874BC4" w:rsidRPr="00874BC4" w:rsidRDefault="00874BC4" w:rsidP="00874BC4">
      <w:pPr>
        <w:spacing w:after="0"/>
        <w:ind w:firstLine="567"/>
        <w:jc w:val="both"/>
        <w:rPr>
          <w:rFonts w:eastAsia="Times New Roman"/>
          <w:szCs w:val="28"/>
        </w:rPr>
      </w:pPr>
      <w:r w:rsidRPr="00874BC4">
        <w:rPr>
          <w:rFonts w:eastAsia="Times New Roman"/>
          <w:szCs w:val="28"/>
        </w:rPr>
        <w:t>- Chỉ sử dụng cáp lõi đơn để đấu nối giữa các ắc quy;</w:t>
      </w:r>
    </w:p>
    <w:p w14:paraId="395DC15D" w14:textId="77777777" w:rsidR="00874BC4" w:rsidRPr="00874BC4" w:rsidRDefault="00874BC4" w:rsidP="00874BC4">
      <w:pPr>
        <w:spacing w:after="0"/>
        <w:ind w:firstLine="567"/>
        <w:jc w:val="both"/>
        <w:rPr>
          <w:rFonts w:eastAsia="Times New Roman"/>
          <w:szCs w:val="28"/>
        </w:rPr>
      </w:pPr>
      <w:r w:rsidRPr="00874BC4">
        <w:rPr>
          <w:rFonts w:eastAsia="Times New Roman"/>
          <w:szCs w:val="28"/>
        </w:rPr>
        <w:t>- Vỏ bình ắc qui phải chịu được kiềm, nhiệt độ cao và đảm bảo độ bền cơ học;</w:t>
      </w:r>
    </w:p>
    <w:p w14:paraId="5CCFD743" w14:textId="77777777" w:rsidR="00874BC4" w:rsidRPr="00874BC4" w:rsidRDefault="00874BC4" w:rsidP="00874BC4">
      <w:pPr>
        <w:spacing w:after="0"/>
        <w:ind w:firstLine="567"/>
        <w:jc w:val="both"/>
        <w:rPr>
          <w:rFonts w:eastAsia="Times New Roman"/>
          <w:szCs w:val="28"/>
        </w:rPr>
      </w:pPr>
      <w:r w:rsidRPr="00874BC4">
        <w:rPr>
          <w:rFonts w:eastAsia="Times New Roman"/>
          <w:szCs w:val="28"/>
        </w:rPr>
        <w:t>- Bề mặt tấm cực không được cong vênh quá 4% điện tích tấm cực, trên mặt chất hoạt động cho phép có vết lõm sâu không quá 2mm và không được quá 6 chỗ khác nhau. Đầu cực được bảo vệ bằng vật liệu cách điện có khả năng chống chất điện phân với cấp bảo vệ ít nhất là IP2X;</w:t>
      </w:r>
    </w:p>
    <w:p w14:paraId="2C82144F" w14:textId="77777777" w:rsidR="00874BC4" w:rsidRPr="00874BC4" w:rsidRDefault="00874BC4" w:rsidP="00874BC4">
      <w:pPr>
        <w:spacing w:after="0"/>
        <w:ind w:firstLine="567"/>
        <w:jc w:val="both"/>
        <w:rPr>
          <w:rFonts w:eastAsia="Times New Roman"/>
          <w:szCs w:val="28"/>
        </w:rPr>
      </w:pPr>
      <w:r w:rsidRPr="00874BC4">
        <w:rPr>
          <w:rFonts w:eastAsia="Times New Roman"/>
          <w:szCs w:val="28"/>
        </w:rPr>
        <w:t>- Dung lượng ắc qui cố định:</w:t>
      </w:r>
    </w:p>
    <w:p w14:paraId="1551F4EA" w14:textId="77777777" w:rsidR="00874BC4" w:rsidRPr="00874BC4" w:rsidRDefault="00874BC4" w:rsidP="00874BC4">
      <w:pPr>
        <w:spacing w:after="0"/>
        <w:ind w:firstLine="567"/>
        <w:jc w:val="both"/>
        <w:rPr>
          <w:rFonts w:eastAsia="Times New Roman"/>
          <w:szCs w:val="28"/>
        </w:rPr>
      </w:pPr>
      <w:r w:rsidRPr="00874BC4">
        <w:rPr>
          <w:rFonts w:eastAsia="Times New Roman"/>
          <w:szCs w:val="28"/>
        </w:rPr>
        <w:t>+ Dung lượng ắc qui cố định nạp điện khô ở chu kỳ I không được nhỏ hơn 80% dung lượng danh định;</w:t>
      </w:r>
    </w:p>
    <w:p w14:paraId="042D8329" w14:textId="77777777" w:rsidR="00874BC4" w:rsidRPr="00874BC4" w:rsidRDefault="00874BC4" w:rsidP="00874BC4">
      <w:pPr>
        <w:spacing w:after="0"/>
        <w:ind w:firstLine="567"/>
        <w:jc w:val="both"/>
        <w:rPr>
          <w:rFonts w:eastAsia="Times New Roman"/>
          <w:szCs w:val="28"/>
        </w:rPr>
      </w:pPr>
      <w:r w:rsidRPr="00874BC4">
        <w:rPr>
          <w:rFonts w:eastAsia="Times New Roman"/>
          <w:szCs w:val="28"/>
        </w:rPr>
        <w:t>+ Dung lượng ắc qui nạp điện đầu không được nhỏ hơn 90% dung lượng danh định trong 5 chu kỳ đầu.</w:t>
      </w:r>
    </w:p>
    <w:p w14:paraId="610D80AD" w14:textId="77777777" w:rsidR="00874BC4" w:rsidRPr="00874BC4" w:rsidRDefault="00874BC4" w:rsidP="00874BC4">
      <w:pPr>
        <w:spacing w:after="0"/>
        <w:ind w:firstLine="567"/>
        <w:jc w:val="both"/>
        <w:rPr>
          <w:rFonts w:eastAsia="Times New Roman"/>
          <w:szCs w:val="28"/>
        </w:rPr>
      </w:pPr>
      <w:r w:rsidRPr="00874BC4">
        <w:rPr>
          <w:rFonts w:eastAsia="Times New Roman"/>
          <w:szCs w:val="28"/>
        </w:rPr>
        <w:t>- Ắc qui phải chịu được dòng điện phóng xung kích gấp 1,3 lần dung lượng danh định trong thời gian 5 giây mà các kết cấu ắc qui, bề mặt tấm cực không bị tan rã hoặc biến dạng;</w:t>
      </w:r>
    </w:p>
    <w:p w14:paraId="5E0E634F" w14:textId="77777777" w:rsidR="00874BC4" w:rsidRPr="00874BC4" w:rsidRDefault="00874BC4" w:rsidP="00874BC4">
      <w:pPr>
        <w:spacing w:after="0"/>
        <w:ind w:firstLine="567"/>
        <w:jc w:val="both"/>
        <w:rPr>
          <w:rFonts w:eastAsia="Times New Roman"/>
          <w:szCs w:val="28"/>
        </w:rPr>
      </w:pPr>
      <w:r w:rsidRPr="00874BC4">
        <w:rPr>
          <w:rFonts w:eastAsia="Times New Roman"/>
          <w:szCs w:val="28"/>
        </w:rPr>
        <w:t>- Tính phòng nổ (chỉ áp dụng cho ắc qui kín, thoát khí qua bộ lọc của nút). Ngọn lửa không được tiếp tục và tiếng nổ sẽ không xảy ra khi ắc qui gần tia lửa điện;</w:t>
      </w:r>
    </w:p>
    <w:p w14:paraId="6904AE34" w14:textId="77777777" w:rsidR="00874BC4" w:rsidRPr="00874BC4" w:rsidRDefault="00874BC4" w:rsidP="00874BC4">
      <w:pPr>
        <w:spacing w:after="0"/>
        <w:ind w:firstLine="567"/>
        <w:jc w:val="both"/>
        <w:rPr>
          <w:rFonts w:eastAsia="Times New Roman"/>
          <w:szCs w:val="28"/>
        </w:rPr>
      </w:pPr>
      <w:r w:rsidRPr="00874BC4">
        <w:rPr>
          <w:rFonts w:eastAsia="Times New Roman"/>
          <w:szCs w:val="28"/>
        </w:rPr>
        <w:t>- Tính ngăn mù axít (chỉ áp dụng cho ắc qui kín, thoát khí qua bộ lọc của nút);</w:t>
      </w:r>
    </w:p>
    <w:p w14:paraId="739BFF4B" w14:textId="77777777" w:rsidR="00874BC4" w:rsidRPr="00874BC4" w:rsidRDefault="00874BC4" w:rsidP="00874BC4">
      <w:pPr>
        <w:spacing w:after="0"/>
        <w:ind w:firstLine="567"/>
        <w:jc w:val="both"/>
        <w:rPr>
          <w:rFonts w:eastAsia="Times New Roman"/>
          <w:szCs w:val="28"/>
        </w:rPr>
      </w:pPr>
      <w:r w:rsidRPr="00874BC4">
        <w:rPr>
          <w:rFonts w:eastAsia="Times New Roman"/>
          <w:szCs w:val="28"/>
        </w:rPr>
        <w:lastRenderedPageBreak/>
        <w:t>- Tổn thất dung lượng: Dung lượng không được giảm quá 15% và 21% tương ứng (1,0% và 0,7% ngày đêm) sau 15 và 30 ngày đêm bảo quản;</w:t>
      </w:r>
    </w:p>
    <w:p w14:paraId="429DCA7F" w14:textId="77777777" w:rsidR="00874BC4" w:rsidRPr="00874BC4" w:rsidRDefault="00874BC4" w:rsidP="00874BC4">
      <w:pPr>
        <w:spacing w:after="0"/>
        <w:ind w:firstLine="567"/>
        <w:jc w:val="both"/>
        <w:rPr>
          <w:rFonts w:eastAsia="Times New Roman"/>
          <w:szCs w:val="28"/>
        </w:rPr>
      </w:pPr>
      <w:r w:rsidRPr="00874BC4">
        <w:rPr>
          <w:rFonts w:eastAsia="Times New Roman"/>
          <w:szCs w:val="28"/>
        </w:rPr>
        <w:t>- Tuổi thọ quá nạp: Tuổi thọ kiểm tra bằng phương pháp quá nạp không được nhỏ hơn 360 ngày đêm;</w:t>
      </w:r>
    </w:p>
    <w:p w14:paraId="3A6E337E" w14:textId="77777777" w:rsidR="00874BC4" w:rsidRPr="00874BC4" w:rsidRDefault="00874BC4" w:rsidP="00874BC4">
      <w:pPr>
        <w:spacing w:after="0"/>
        <w:ind w:firstLine="567"/>
        <w:jc w:val="both"/>
        <w:rPr>
          <w:rFonts w:eastAsia="Times New Roman"/>
          <w:szCs w:val="28"/>
        </w:rPr>
      </w:pPr>
      <w:r w:rsidRPr="00874BC4">
        <w:rPr>
          <w:rFonts w:eastAsia="Times New Roman"/>
          <w:szCs w:val="28"/>
        </w:rPr>
        <w:t>- Điện trở tiếp đất: Ắc qui lắp ráp thành tổ ắc qui với điện áp 220 Volt có điện trở tiếp đất không được nhỏ hơn 100 000Ω;</w:t>
      </w:r>
    </w:p>
    <w:p w14:paraId="5229A003" w14:textId="30BA3BF2" w:rsidR="00C34C6C" w:rsidRPr="00960B0B" w:rsidRDefault="00874BC4" w:rsidP="00874BC4">
      <w:pPr>
        <w:pStyle w:val="Default"/>
        <w:spacing w:before="120" w:after="120"/>
        <w:ind w:firstLine="567"/>
        <w:jc w:val="both"/>
        <w:rPr>
          <w:sz w:val="28"/>
          <w:szCs w:val="28"/>
        </w:rPr>
      </w:pPr>
      <w:r w:rsidRPr="00874BC4">
        <w:rPr>
          <w:rFonts w:eastAsia="Times New Roman"/>
          <w:color w:val="auto"/>
          <w:sz w:val="28"/>
          <w:szCs w:val="28"/>
        </w:rPr>
        <w:t>- Các phụ kiện lắp đặt kèm theo: Khung giá đỡ cho cả bộ, hộp phụ tùng, kẹp cực, thanh nối, chụp nhựa an toàn, vật liệu chống ô xy hoá kẹp cực.</w:t>
      </w:r>
      <w:r w:rsidR="00C34C6C" w:rsidRPr="00960B0B">
        <w:rPr>
          <w:sz w:val="28"/>
          <w:szCs w:val="28"/>
        </w:rPr>
        <w:t xml:space="preserve"> </w:t>
      </w:r>
    </w:p>
    <w:p w14:paraId="57A3F083" w14:textId="250E56CB" w:rsidR="00797C07" w:rsidRPr="00960B0B" w:rsidRDefault="00213CC7" w:rsidP="005C607C">
      <w:pPr>
        <w:ind w:right="45" w:firstLine="567"/>
        <w:jc w:val="both"/>
        <w:rPr>
          <w:szCs w:val="28"/>
          <w:lang w:val="vi-VN"/>
        </w:rPr>
      </w:pPr>
      <w:r w:rsidRPr="00960B0B">
        <w:rPr>
          <w:b/>
          <w:bCs/>
          <w:szCs w:val="28"/>
        </w:rPr>
        <w:t xml:space="preserve">2. </w:t>
      </w:r>
      <w:r w:rsidR="00507730" w:rsidRPr="00960B0B">
        <w:rPr>
          <w:b/>
          <w:bCs/>
          <w:szCs w:val="28"/>
        </w:rPr>
        <w:t>Yêu cầu chi tiết</w:t>
      </w:r>
      <w:r w:rsidR="00507730" w:rsidRPr="00960B0B">
        <w:rPr>
          <w:szCs w:val="28"/>
        </w:rPr>
        <w:t>:</w:t>
      </w:r>
      <w:r w:rsidR="005C64AB" w:rsidRPr="00960B0B">
        <w:rPr>
          <w:szCs w:val="28"/>
          <w:lang w:val="vi-VN"/>
        </w:rPr>
        <w:t xml:space="preserve"> Chi tiết theo quy định tại:</w:t>
      </w:r>
    </w:p>
    <w:p w14:paraId="77F1C1FB" w14:textId="4146F343" w:rsidR="00797C07" w:rsidRPr="00A659FF" w:rsidRDefault="00797C07" w:rsidP="00A659FF">
      <w:pPr>
        <w:ind w:right="45" w:firstLine="567"/>
        <w:jc w:val="both"/>
        <w:rPr>
          <w:szCs w:val="28"/>
        </w:rPr>
      </w:pPr>
      <w:r w:rsidRPr="00960B0B">
        <w:rPr>
          <w:b/>
          <w:bCs/>
          <w:szCs w:val="28"/>
        </w:rPr>
        <w:t xml:space="preserve">Bảng </w:t>
      </w:r>
      <w:r w:rsidR="000C583B">
        <w:rPr>
          <w:b/>
          <w:bCs/>
          <w:szCs w:val="28"/>
        </w:rPr>
        <w:t>0</w:t>
      </w:r>
      <w:r w:rsidR="00D4345A">
        <w:rPr>
          <w:b/>
          <w:bCs/>
          <w:szCs w:val="28"/>
        </w:rPr>
        <w:t>2</w:t>
      </w:r>
      <w:r w:rsidRPr="00960B0B">
        <w:rPr>
          <w:szCs w:val="28"/>
        </w:rPr>
        <w:t xml:space="preserve">. Yêu cầu về đặc tính </w:t>
      </w:r>
      <w:r w:rsidRPr="009A3AE0">
        <w:rPr>
          <w:szCs w:val="28"/>
        </w:rPr>
        <w:t xml:space="preserve">kỹ thuật: </w:t>
      </w:r>
      <w:r w:rsidR="00874BC4" w:rsidRPr="00991F9C">
        <w:rPr>
          <w:sz w:val="26"/>
          <w:szCs w:val="26"/>
        </w:rPr>
        <w:t>Bộ ắc quy a xít 220VDC, 2V - 200Ah</w:t>
      </w:r>
      <w:r w:rsidRPr="009A3AE0">
        <w:rPr>
          <w:szCs w:val="28"/>
        </w:rPr>
        <w:t>.</w:t>
      </w:r>
    </w:p>
    <w:sectPr w:rsidR="00797C07" w:rsidRPr="00A659FF" w:rsidSect="004475F8">
      <w:footerReference w:type="default" r:id="rId8"/>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75192" w14:textId="77777777" w:rsidR="0005429A" w:rsidRDefault="0005429A" w:rsidP="00560DE3">
      <w:pPr>
        <w:spacing w:before="0" w:after="0"/>
      </w:pPr>
      <w:r>
        <w:separator/>
      </w:r>
    </w:p>
  </w:endnote>
  <w:endnote w:type="continuationSeparator" w:id="0">
    <w:p w14:paraId="2E6DDFDD" w14:textId="77777777" w:rsidR="0005429A" w:rsidRDefault="0005429A"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1CFD96F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C34C6C">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CA13C" w14:textId="77777777" w:rsidR="0005429A" w:rsidRDefault="0005429A" w:rsidP="00560DE3">
      <w:pPr>
        <w:spacing w:before="0" w:after="0"/>
      </w:pPr>
      <w:r>
        <w:separator/>
      </w:r>
    </w:p>
  </w:footnote>
  <w:footnote w:type="continuationSeparator" w:id="0">
    <w:p w14:paraId="5D440B89" w14:textId="77777777" w:rsidR="0005429A" w:rsidRDefault="0005429A"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C474CA0"/>
    <w:multiLevelType w:val="multilevel"/>
    <w:tmpl w:val="1860613A"/>
    <w:lvl w:ilvl="0">
      <w:numFmt w:val="bullet"/>
      <w:pStyle w:val="Dau-"/>
      <w:suff w:val="space"/>
      <w:lvlText w:val="-"/>
      <w:lvlJc w:val="left"/>
      <w:pPr>
        <w:ind w:left="-141" w:firstLine="567"/>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suff w:val="space"/>
      <w:lvlText w:val="o"/>
      <w:lvlJc w:val="left"/>
      <w:pPr>
        <w:ind w:left="2477" w:hanging="360"/>
      </w:pPr>
      <w:rPr>
        <w:rFonts w:ascii="Courier New" w:hAnsi="Courier New"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3B83"/>
    <w:rsid w:val="000170B8"/>
    <w:rsid w:val="00024417"/>
    <w:rsid w:val="0002661F"/>
    <w:rsid w:val="00030674"/>
    <w:rsid w:val="0003439C"/>
    <w:rsid w:val="000475FA"/>
    <w:rsid w:val="000530B9"/>
    <w:rsid w:val="0005429A"/>
    <w:rsid w:val="00060CC8"/>
    <w:rsid w:val="000620A1"/>
    <w:rsid w:val="0006551E"/>
    <w:rsid w:val="00074986"/>
    <w:rsid w:val="0008266E"/>
    <w:rsid w:val="0008433E"/>
    <w:rsid w:val="000C583B"/>
    <w:rsid w:val="000D53EB"/>
    <w:rsid w:val="000F2190"/>
    <w:rsid w:val="000F2A52"/>
    <w:rsid w:val="001160AF"/>
    <w:rsid w:val="00131CE8"/>
    <w:rsid w:val="00144780"/>
    <w:rsid w:val="00155BD0"/>
    <w:rsid w:val="001647F5"/>
    <w:rsid w:val="001715D1"/>
    <w:rsid w:val="0017334F"/>
    <w:rsid w:val="0017700A"/>
    <w:rsid w:val="0018627A"/>
    <w:rsid w:val="00186BEE"/>
    <w:rsid w:val="001B055B"/>
    <w:rsid w:val="001B7E3A"/>
    <w:rsid w:val="001C0FFA"/>
    <w:rsid w:val="001C3290"/>
    <w:rsid w:val="001C4204"/>
    <w:rsid w:val="001D6F73"/>
    <w:rsid w:val="001E0690"/>
    <w:rsid w:val="001F2E1E"/>
    <w:rsid w:val="00203DF1"/>
    <w:rsid w:val="002123A0"/>
    <w:rsid w:val="00213CC7"/>
    <w:rsid w:val="00214B77"/>
    <w:rsid w:val="0022426C"/>
    <w:rsid w:val="002309D6"/>
    <w:rsid w:val="0024149C"/>
    <w:rsid w:val="00245557"/>
    <w:rsid w:val="002505C3"/>
    <w:rsid w:val="00256E69"/>
    <w:rsid w:val="00267F7A"/>
    <w:rsid w:val="002723F2"/>
    <w:rsid w:val="00276EBB"/>
    <w:rsid w:val="0028404B"/>
    <w:rsid w:val="00290BF6"/>
    <w:rsid w:val="00292C07"/>
    <w:rsid w:val="002A7650"/>
    <w:rsid w:val="002B1A4A"/>
    <w:rsid w:val="002B252F"/>
    <w:rsid w:val="002C1A5C"/>
    <w:rsid w:val="002C3463"/>
    <w:rsid w:val="002D0C7A"/>
    <w:rsid w:val="002D4C53"/>
    <w:rsid w:val="002E136F"/>
    <w:rsid w:val="002F26D5"/>
    <w:rsid w:val="002F794B"/>
    <w:rsid w:val="00334098"/>
    <w:rsid w:val="003365C7"/>
    <w:rsid w:val="0034346C"/>
    <w:rsid w:val="003464E5"/>
    <w:rsid w:val="00346508"/>
    <w:rsid w:val="00350CF8"/>
    <w:rsid w:val="0036195D"/>
    <w:rsid w:val="003B35E6"/>
    <w:rsid w:val="003C155B"/>
    <w:rsid w:val="003E3079"/>
    <w:rsid w:val="003F4C79"/>
    <w:rsid w:val="00413C67"/>
    <w:rsid w:val="00444DD2"/>
    <w:rsid w:val="00446023"/>
    <w:rsid w:val="004475F8"/>
    <w:rsid w:val="00456DB8"/>
    <w:rsid w:val="00465657"/>
    <w:rsid w:val="00466F1D"/>
    <w:rsid w:val="00470107"/>
    <w:rsid w:val="00470145"/>
    <w:rsid w:val="00476129"/>
    <w:rsid w:val="00493FD6"/>
    <w:rsid w:val="004B0460"/>
    <w:rsid w:val="004B7074"/>
    <w:rsid w:val="004D0FF9"/>
    <w:rsid w:val="004E1E07"/>
    <w:rsid w:val="004E43E1"/>
    <w:rsid w:val="00505391"/>
    <w:rsid w:val="00507730"/>
    <w:rsid w:val="00535896"/>
    <w:rsid w:val="00543A0E"/>
    <w:rsid w:val="00557AE1"/>
    <w:rsid w:val="00560DE3"/>
    <w:rsid w:val="00563307"/>
    <w:rsid w:val="005723C1"/>
    <w:rsid w:val="00573849"/>
    <w:rsid w:val="005768B7"/>
    <w:rsid w:val="00581E20"/>
    <w:rsid w:val="00592ECB"/>
    <w:rsid w:val="005A34FC"/>
    <w:rsid w:val="005A50B7"/>
    <w:rsid w:val="005B1D36"/>
    <w:rsid w:val="005C607C"/>
    <w:rsid w:val="005C64AB"/>
    <w:rsid w:val="005C6A75"/>
    <w:rsid w:val="005C70F7"/>
    <w:rsid w:val="005E43C3"/>
    <w:rsid w:val="005F64E7"/>
    <w:rsid w:val="00607C05"/>
    <w:rsid w:val="00615CC8"/>
    <w:rsid w:val="00625966"/>
    <w:rsid w:val="00635CEC"/>
    <w:rsid w:val="0063699F"/>
    <w:rsid w:val="00640922"/>
    <w:rsid w:val="00641849"/>
    <w:rsid w:val="00644FBC"/>
    <w:rsid w:val="00685AB2"/>
    <w:rsid w:val="006A0868"/>
    <w:rsid w:val="006A3432"/>
    <w:rsid w:val="006B07AE"/>
    <w:rsid w:val="006B6AA3"/>
    <w:rsid w:val="006D1760"/>
    <w:rsid w:val="006F42C8"/>
    <w:rsid w:val="00713282"/>
    <w:rsid w:val="00721CE2"/>
    <w:rsid w:val="007306FF"/>
    <w:rsid w:val="00731C79"/>
    <w:rsid w:val="0075454F"/>
    <w:rsid w:val="00763E3E"/>
    <w:rsid w:val="00784545"/>
    <w:rsid w:val="007860BE"/>
    <w:rsid w:val="00797C07"/>
    <w:rsid w:val="007A142C"/>
    <w:rsid w:val="007A5D3A"/>
    <w:rsid w:val="007B1652"/>
    <w:rsid w:val="007B4783"/>
    <w:rsid w:val="007C48F7"/>
    <w:rsid w:val="007E1B5E"/>
    <w:rsid w:val="007F21F5"/>
    <w:rsid w:val="007F353A"/>
    <w:rsid w:val="007F57C3"/>
    <w:rsid w:val="008079DE"/>
    <w:rsid w:val="00812D9F"/>
    <w:rsid w:val="008151A3"/>
    <w:rsid w:val="00842D32"/>
    <w:rsid w:val="00845933"/>
    <w:rsid w:val="00860C45"/>
    <w:rsid w:val="00874BC4"/>
    <w:rsid w:val="00882FDE"/>
    <w:rsid w:val="008A197B"/>
    <w:rsid w:val="008C01E1"/>
    <w:rsid w:val="008C7056"/>
    <w:rsid w:val="008C7985"/>
    <w:rsid w:val="008D070A"/>
    <w:rsid w:val="008D761F"/>
    <w:rsid w:val="008E7C39"/>
    <w:rsid w:val="00922F79"/>
    <w:rsid w:val="00953DF6"/>
    <w:rsid w:val="00955698"/>
    <w:rsid w:val="00960B0B"/>
    <w:rsid w:val="00965C82"/>
    <w:rsid w:val="009809F8"/>
    <w:rsid w:val="00993560"/>
    <w:rsid w:val="00995AC6"/>
    <w:rsid w:val="00995E10"/>
    <w:rsid w:val="009A3AE0"/>
    <w:rsid w:val="009B3F25"/>
    <w:rsid w:val="009B3F5E"/>
    <w:rsid w:val="009B77AE"/>
    <w:rsid w:val="009C182E"/>
    <w:rsid w:val="009C2ADB"/>
    <w:rsid w:val="009C4FF1"/>
    <w:rsid w:val="00A30370"/>
    <w:rsid w:val="00A659FF"/>
    <w:rsid w:val="00A70BA1"/>
    <w:rsid w:val="00A71710"/>
    <w:rsid w:val="00A74F83"/>
    <w:rsid w:val="00A85290"/>
    <w:rsid w:val="00A940AB"/>
    <w:rsid w:val="00AC4E7B"/>
    <w:rsid w:val="00AC6CA7"/>
    <w:rsid w:val="00AE02C0"/>
    <w:rsid w:val="00B02DD3"/>
    <w:rsid w:val="00B043E8"/>
    <w:rsid w:val="00B05B1D"/>
    <w:rsid w:val="00B10C37"/>
    <w:rsid w:val="00B249E0"/>
    <w:rsid w:val="00B26A91"/>
    <w:rsid w:val="00B40E1B"/>
    <w:rsid w:val="00B442F2"/>
    <w:rsid w:val="00B51436"/>
    <w:rsid w:val="00B53548"/>
    <w:rsid w:val="00B655DC"/>
    <w:rsid w:val="00B73417"/>
    <w:rsid w:val="00B90B8F"/>
    <w:rsid w:val="00B924C7"/>
    <w:rsid w:val="00B934B5"/>
    <w:rsid w:val="00BA3507"/>
    <w:rsid w:val="00BA52AC"/>
    <w:rsid w:val="00BB3BA1"/>
    <w:rsid w:val="00BB6970"/>
    <w:rsid w:val="00BC142D"/>
    <w:rsid w:val="00BC6B8B"/>
    <w:rsid w:val="00BD65AC"/>
    <w:rsid w:val="00BF5C1F"/>
    <w:rsid w:val="00C34C6C"/>
    <w:rsid w:val="00C35554"/>
    <w:rsid w:val="00C53307"/>
    <w:rsid w:val="00C5537C"/>
    <w:rsid w:val="00C56567"/>
    <w:rsid w:val="00C637A0"/>
    <w:rsid w:val="00C65B9D"/>
    <w:rsid w:val="00C72A28"/>
    <w:rsid w:val="00C83B68"/>
    <w:rsid w:val="00C9321E"/>
    <w:rsid w:val="00C93A7B"/>
    <w:rsid w:val="00C96CA2"/>
    <w:rsid w:val="00CA75D3"/>
    <w:rsid w:val="00CB43FF"/>
    <w:rsid w:val="00CC7A2B"/>
    <w:rsid w:val="00CD74B3"/>
    <w:rsid w:val="00CF308C"/>
    <w:rsid w:val="00D12E74"/>
    <w:rsid w:val="00D2607B"/>
    <w:rsid w:val="00D31D3B"/>
    <w:rsid w:val="00D4345A"/>
    <w:rsid w:val="00D46132"/>
    <w:rsid w:val="00D61175"/>
    <w:rsid w:val="00D63FD0"/>
    <w:rsid w:val="00D64C73"/>
    <w:rsid w:val="00D91773"/>
    <w:rsid w:val="00D92990"/>
    <w:rsid w:val="00DA630E"/>
    <w:rsid w:val="00DB5E4F"/>
    <w:rsid w:val="00DB6FA3"/>
    <w:rsid w:val="00DD630C"/>
    <w:rsid w:val="00DE7643"/>
    <w:rsid w:val="00DF3568"/>
    <w:rsid w:val="00DF3B32"/>
    <w:rsid w:val="00E0031F"/>
    <w:rsid w:val="00E00A4C"/>
    <w:rsid w:val="00E06530"/>
    <w:rsid w:val="00E15822"/>
    <w:rsid w:val="00E37EEF"/>
    <w:rsid w:val="00E416E2"/>
    <w:rsid w:val="00E4632B"/>
    <w:rsid w:val="00E56530"/>
    <w:rsid w:val="00E73D4B"/>
    <w:rsid w:val="00E824E9"/>
    <w:rsid w:val="00E865DA"/>
    <w:rsid w:val="00E95220"/>
    <w:rsid w:val="00EA03CA"/>
    <w:rsid w:val="00EA543A"/>
    <w:rsid w:val="00EB32FC"/>
    <w:rsid w:val="00EC3DBE"/>
    <w:rsid w:val="00ED08EB"/>
    <w:rsid w:val="00EE284C"/>
    <w:rsid w:val="00EE38C9"/>
    <w:rsid w:val="00EE397B"/>
    <w:rsid w:val="00EF3684"/>
    <w:rsid w:val="00F07261"/>
    <w:rsid w:val="00F21A00"/>
    <w:rsid w:val="00F300AA"/>
    <w:rsid w:val="00F358F1"/>
    <w:rsid w:val="00F453A4"/>
    <w:rsid w:val="00F45D95"/>
    <w:rsid w:val="00F7198F"/>
    <w:rsid w:val="00F73EF7"/>
    <w:rsid w:val="00F9124F"/>
    <w:rsid w:val="00F96B85"/>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 w:type="paragraph" w:customStyle="1" w:styleId="Default">
    <w:name w:val="Default"/>
    <w:rsid w:val="005768B7"/>
    <w:pPr>
      <w:autoSpaceDE w:val="0"/>
      <w:autoSpaceDN w:val="0"/>
      <w:adjustRightInd w:val="0"/>
    </w:pPr>
    <w:rPr>
      <w:color w:val="000000"/>
      <w:sz w:val="24"/>
      <w:szCs w:val="24"/>
    </w:rPr>
  </w:style>
  <w:style w:type="paragraph" w:customStyle="1" w:styleId="Dau-">
    <w:name w:val="Dau (-)"/>
    <w:basedOn w:val="Normal"/>
    <w:link w:val="Dau-Char"/>
    <w:qFormat/>
    <w:rsid w:val="00874BC4"/>
    <w:pPr>
      <w:widowControl w:val="0"/>
      <w:numPr>
        <w:numId w:val="4"/>
      </w:numPr>
      <w:spacing w:before="60" w:after="60" w:line="300" w:lineRule="auto"/>
      <w:jc w:val="both"/>
    </w:pPr>
    <w:rPr>
      <w:sz w:val="26"/>
      <w:szCs w:val="26"/>
    </w:rPr>
  </w:style>
  <w:style w:type="character" w:customStyle="1" w:styleId="Dau-Char">
    <w:name w:val="Dau (-) Char"/>
    <w:link w:val="Dau-"/>
    <w:rsid w:val="00874BC4"/>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22784-1B94-42F0-B516-E2EF39182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2</Pages>
  <Words>353</Words>
  <Characters>2014</Characters>
  <Application>Microsoft Office Word</Application>
  <DocSecurity>0</DocSecurity>
  <Lines>16</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82</cp:revision>
  <cp:lastPrinted>2021-10-06T02:06:00Z</cp:lastPrinted>
  <dcterms:created xsi:type="dcterms:W3CDTF">2021-07-26T08:11:00Z</dcterms:created>
  <dcterms:modified xsi:type="dcterms:W3CDTF">2026-05-11T03:46:00Z</dcterms:modified>
</cp:coreProperties>
</file>